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02" w:type="dxa"/>
        <w:tblLook w:val="04A0" w:firstRow="1" w:lastRow="0" w:firstColumn="1" w:lastColumn="0" w:noHBand="0" w:noVBand="1"/>
      </w:tblPr>
      <w:tblGrid>
        <w:gridCol w:w="5351"/>
        <w:gridCol w:w="5351"/>
      </w:tblGrid>
      <w:tr w:rsidR="00DD5722" w:rsidRPr="0033622B" w:rsidTr="00DD5722">
        <w:trPr>
          <w:trHeight w:val="2166"/>
        </w:trPr>
        <w:tc>
          <w:tcPr>
            <w:tcW w:w="5351" w:type="dxa"/>
            <w:vAlign w:val="center"/>
          </w:tcPr>
          <w:p w:rsidR="00DD5722" w:rsidRPr="0033622B" w:rsidRDefault="00DD5722" w:rsidP="00DD5722">
            <w:pPr>
              <w:jc w:val="center"/>
              <w:rPr>
                <w:sz w:val="44"/>
                <w:szCs w:val="44"/>
              </w:rPr>
            </w:pPr>
            <w:r>
              <w:rPr>
                <w:sz w:val="44"/>
                <w:szCs w:val="44"/>
              </w:rPr>
              <w:t>Legierung</w:t>
            </w:r>
          </w:p>
        </w:tc>
        <w:tc>
          <w:tcPr>
            <w:tcW w:w="5351" w:type="dxa"/>
            <w:vAlign w:val="center"/>
          </w:tcPr>
          <w:p w:rsidR="00DD5722" w:rsidRPr="0033622B" w:rsidRDefault="00DD5722" w:rsidP="00DD5722">
            <w:pPr>
              <w:jc w:val="center"/>
              <w:rPr>
                <w:sz w:val="44"/>
                <w:szCs w:val="44"/>
              </w:rPr>
            </w:pPr>
            <w:r>
              <w:rPr>
                <w:sz w:val="44"/>
                <w:szCs w:val="44"/>
              </w:rPr>
              <w:t>Gebrauchsmetall</w:t>
            </w:r>
          </w:p>
        </w:tc>
      </w:tr>
      <w:tr w:rsidR="00DD5722" w:rsidRPr="0033622B" w:rsidTr="00DD5722">
        <w:trPr>
          <w:trHeight w:val="2047"/>
        </w:trPr>
        <w:tc>
          <w:tcPr>
            <w:tcW w:w="5351" w:type="dxa"/>
            <w:vAlign w:val="center"/>
          </w:tcPr>
          <w:p w:rsidR="00DD5722" w:rsidRPr="0033622B" w:rsidRDefault="00DD5722" w:rsidP="00DD5722">
            <w:pPr>
              <w:jc w:val="center"/>
              <w:rPr>
                <w:sz w:val="44"/>
                <w:szCs w:val="44"/>
              </w:rPr>
            </w:pPr>
            <w:r>
              <w:rPr>
                <w:sz w:val="44"/>
                <w:szCs w:val="44"/>
              </w:rPr>
              <w:t>Korrosionsschutz</w:t>
            </w:r>
          </w:p>
        </w:tc>
        <w:tc>
          <w:tcPr>
            <w:tcW w:w="5351" w:type="dxa"/>
            <w:vAlign w:val="center"/>
          </w:tcPr>
          <w:p w:rsidR="00DD5722" w:rsidRPr="0033622B" w:rsidRDefault="00DD5722" w:rsidP="00DD5722">
            <w:pPr>
              <w:jc w:val="center"/>
              <w:rPr>
                <w:sz w:val="44"/>
                <w:szCs w:val="44"/>
              </w:rPr>
            </w:pPr>
            <w:r>
              <w:rPr>
                <w:sz w:val="44"/>
                <w:szCs w:val="44"/>
              </w:rPr>
              <w:t>Metalle/Nichtmetalle</w:t>
            </w:r>
          </w:p>
        </w:tc>
      </w:tr>
      <w:tr w:rsidR="00DD5722" w:rsidRPr="0033622B" w:rsidTr="00DD5722">
        <w:trPr>
          <w:trHeight w:val="2047"/>
        </w:trPr>
        <w:tc>
          <w:tcPr>
            <w:tcW w:w="5351" w:type="dxa"/>
            <w:vAlign w:val="center"/>
          </w:tcPr>
          <w:p w:rsidR="00DD5722" w:rsidRPr="0033622B" w:rsidRDefault="00DD5722" w:rsidP="00DD5722">
            <w:pPr>
              <w:jc w:val="center"/>
              <w:rPr>
                <w:sz w:val="44"/>
                <w:szCs w:val="44"/>
              </w:rPr>
            </w:pPr>
            <w:r>
              <w:rPr>
                <w:sz w:val="44"/>
                <w:szCs w:val="44"/>
              </w:rPr>
              <w:t>Reduktion</w:t>
            </w:r>
          </w:p>
        </w:tc>
        <w:tc>
          <w:tcPr>
            <w:tcW w:w="5351" w:type="dxa"/>
            <w:vAlign w:val="center"/>
          </w:tcPr>
          <w:p w:rsidR="00DD5722" w:rsidRPr="0033622B" w:rsidRDefault="00DD5722" w:rsidP="00DD5722">
            <w:pPr>
              <w:jc w:val="center"/>
              <w:rPr>
                <w:sz w:val="44"/>
                <w:szCs w:val="44"/>
              </w:rPr>
            </w:pPr>
            <w:r>
              <w:rPr>
                <w:sz w:val="44"/>
                <w:szCs w:val="44"/>
              </w:rPr>
              <w:t>Oxidation</w:t>
            </w:r>
          </w:p>
        </w:tc>
      </w:tr>
      <w:tr w:rsidR="00DD5722" w:rsidRPr="0033622B" w:rsidTr="00DD5722">
        <w:trPr>
          <w:trHeight w:val="2047"/>
        </w:trPr>
        <w:tc>
          <w:tcPr>
            <w:tcW w:w="5351" w:type="dxa"/>
            <w:vAlign w:val="center"/>
          </w:tcPr>
          <w:p w:rsidR="00DD5722" w:rsidRPr="0033622B" w:rsidRDefault="00734C86" w:rsidP="00DD5722">
            <w:pPr>
              <w:jc w:val="center"/>
              <w:rPr>
                <w:sz w:val="44"/>
                <w:szCs w:val="44"/>
              </w:rPr>
            </w:pPr>
            <w:r>
              <w:rPr>
                <w:sz w:val="44"/>
                <w:szCs w:val="44"/>
              </w:rPr>
              <w:t>Eisengewinnung</w:t>
            </w:r>
          </w:p>
        </w:tc>
        <w:tc>
          <w:tcPr>
            <w:tcW w:w="5351" w:type="dxa"/>
            <w:vAlign w:val="center"/>
          </w:tcPr>
          <w:p w:rsidR="00DD5722" w:rsidRPr="0033622B" w:rsidRDefault="00DD5722" w:rsidP="00DD5722">
            <w:pPr>
              <w:jc w:val="center"/>
              <w:rPr>
                <w:sz w:val="44"/>
                <w:szCs w:val="44"/>
              </w:rPr>
            </w:pPr>
            <w:r>
              <w:rPr>
                <w:sz w:val="44"/>
                <w:szCs w:val="44"/>
              </w:rPr>
              <w:t>Redoxreaktion</w:t>
            </w:r>
          </w:p>
        </w:tc>
      </w:tr>
      <w:tr w:rsidR="00DD5722" w:rsidRPr="0033622B" w:rsidTr="00DD5722">
        <w:trPr>
          <w:trHeight w:val="2166"/>
        </w:trPr>
        <w:tc>
          <w:tcPr>
            <w:tcW w:w="5351" w:type="dxa"/>
            <w:vAlign w:val="center"/>
          </w:tcPr>
          <w:p w:rsidR="00DD5722" w:rsidRPr="0033622B" w:rsidRDefault="00DD5722" w:rsidP="00DD5722">
            <w:pPr>
              <w:jc w:val="center"/>
              <w:rPr>
                <w:sz w:val="44"/>
                <w:szCs w:val="44"/>
              </w:rPr>
            </w:pPr>
            <w:r>
              <w:rPr>
                <w:sz w:val="44"/>
                <w:szCs w:val="44"/>
              </w:rPr>
              <w:t>Kupfer- bzw. Bronzezeit</w:t>
            </w:r>
          </w:p>
        </w:tc>
        <w:tc>
          <w:tcPr>
            <w:tcW w:w="5351" w:type="dxa"/>
            <w:vAlign w:val="center"/>
          </w:tcPr>
          <w:p w:rsidR="00DD5722" w:rsidRPr="0033622B" w:rsidRDefault="00DD5722" w:rsidP="00DD5722">
            <w:pPr>
              <w:jc w:val="center"/>
              <w:rPr>
                <w:sz w:val="44"/>
                <w:szCs w:val="44"/>
              </w:rPr>
            </w:pPr>
            <w:r>
              <w:rPr>
                <w:sz w:val="44"/>
                <w:szCs w:val="44"/>
              </w:rPr>
              <w:t>Reduktionsmittel</w:t>
            </w:r>
          </w:p>
        </w:tc>
      </w:tr>
      <w:tr w:rsidR="00DD5722" w:rsidRPr="0033622B" w:rsidTr="00DD5722">
        <w:trPr>
          <w:trHeight w:val="2166"/>
        </w:trPr>
        <w:tc>
          <w:tcPr>
            <w:tcW w:w="5351" w:type="dxa"/>
            <w:vAlign w:val="center"/>
          </w:tcPr>
          <w:p w:rsidR="00DD5722" w:rsidRPr="0033622B" w:rsidRDefault="00DD5722" w:rsidP="00DD5722">
            <w:pPr>
              <w:rPr>
                <w:sz w:val="44"/>
                <w:szCs w:val="44"/>
              </w:rPr>
            </w:pPr>
            <w:r>
              <w:rPr>
                <w:sz w:val="44"/>
                <w:szCs w:val="44"/>
              </w:rPr>
              <w:t xml:space="preserve">            Eisenzeit</w:t>
            </w:r>
          </w:p>
        </w:tc>
        <w:tc>
          <w:tcPr>
            <w:tcW w:w="5351" w:type="dxa"/>
            <w:vAlign w:val="center"/>
          </w:tcPr>
          <w:p w:rsidR="00DD5722" w:rsidRPr="0033622B" w:rsidRDefault="00DD5722" w:rsidP="00DD5722">
            <w:pPr>
              <w:jc w:val="center"/>
              <w:rPr>
                <w:sz w:val="44"/>
                <w:szCs w:val="44"/>
              </w:rPr>
            </w:pPr>
            <w:r>
              <w:rPr>
                <w:sz w:val="44"/>
                <w:szCs w:val="44"/>
              </w:rPr>
              <w:t>Korrosion</w:t>
            </w:r>
          </w:p>
        </w:tc>
      </w:tr>
      <w:tr w:rsidR="00DD5722" w:rsidRPr="0033622B" w:rsidTr="00DD5722">
        <w:trPr>
          <w:trHeight w:val="2289"/>
        </w:trPr>
        <w:tc>
          <w:tcPr>
            <w:tcW w:w="5351" w:type="dxa"/>
            <w:vAlign w:val="center"/>
          </w:tcPr>
          <w:p w:rsidR="00DD5722" w:rsidRPr="0033622B" w:rsidRDefault="00734C86" w:rsidP="00DD5722">
            <w:pPr>
              <w:jc w:val="center"/>
              <w:rPr>
                <w:sz w:val="44"/>
                <w:szCs w:val="44"/>
              </w:rPr>
            </w:pPr>
            <w:r>
              <w:rPr>
                <w:sz w:val="44"/>
                <w:szCs w:val="44"/>
              </w:rPr>
              <w:t>Kupfergewinn</w:t>
            </w:r>
            <w:r w:rsidR="00DD5722">
              <w:rPr>
                <w:sz w:val="44"/>
                <w:szCs w:val="44"/>
              </w:rPr>
              <w:t>ung</w:t>
            </w:r>
          </w:p>
        </w:tc>
        <w:tc>
          <w:tcPr>
            <w:tcW w:w="5351" w:type="dxa"/>
            <w:vAlign w:val="center"/>
          </w:tcPr>
          <w:p w:rsidR="00DD5722" w:rsidRPr="0033622B" w:rsidRDefault="00DD5722" w:rsidP="00DD5722">
            <w:pPr>
              <w:jc w:val="center"/>
              <w:rPr>
                <w:sz w:val="44"/>
                <w:szCs w:val="44"/>
              </w:rPr>
            </w:pPr>
            <w:r>
              <w:rPr>
                <w:sz w:val="44"/>
                <w:szCs w:val="44"/>
              </w:rPr>
              <w:t>Metallrecycling</w:t>
            </w:r>
          </w:p>
        </w:tc>
      </w:tr>
    </w:tbl>
    <w:p w:rsidR="00DD5722" w:rsidRDefault="00DD5722" w:rsidP="0033622B">
      <w:pPr>
        <w:jc w:val="center"/>
      </w:pPr>
    </w:p>
    <w:tbl>
      <w:tblPr>
        <w:tblStyle w:val="Tabellenraster"/>
        <w:tblW w:w="10702" w:type="dxa"/>
        <w:tblLook w:val="04A0" w:firstRow="1" w:lastRow="0" w:firstColumn="1" w:lastColumn="0" w:noHBand="0" w:noVBand="1"/>
      </w:tblPr>
      <w:tblGrid>
        <w:gridCol w:w="5351"/>
        <w:gridCol w:w="5351"/>
      </w:tblGrid>
      <w:tr w:rsidR="00DD5722" w:rsidRPr="0033622B" w:rsidTr="00DD5722">
        <w:trPr>
          <w:trHeight w:val="2166"/>
        </w:trPr>
        <w:tc>
          <w:tcPr>
            <w:tcW w:w="5351" w:type="dxa"/>
            <w:vAlign w:val="center"/>
          </w:tcPr>
          <w:p w:rsidR="00DD5722" w:rsidRPr="00536C5B" w:rsidRDefault="00536C5B" w:rsidP="00D34CE5">
            <w:pPr>
              <w:rPr>
                <w:sz w:val="24"/>
                <w:szCs w:val="24"/>
              </w:rPr>
            </w:pPr>
            <w:r w:rsidRPr="00536C5B">
              <w:rPr>
                <w:sz w:val="24"/>
                <w:szCs w:val="24"/>
              </w:rPr>
              <w:lastRenderedPageBreak/>
              <w:t xml:space="preserve">Wichtige </w:t>
            </w:r>
            <w:r w:rsidRPr="00C70997">
              <w:rPr>
                <w:b/>
                <w:i/>
                <w:sz w:val="28"/>
                <w:szCs w:val="28"/>
                <w:u w:val="single"/>
              </w:rPr>
              <w:t>Gebrauchsmetalle</w:t>
            </w:r>
            <w:r w:rsidRPr="00C70997">
              <w:rPr>
                <w:b/>
                <w:i/>
                <w:sz w:val="28"/>
                <w:szCs w:val="28"/>
              </w:rPr>
              <w:t xml:space="preserve"> </w:t>
            </w:r>
            <w:r w:rsidRPr="00536C5B">
              <w:rPr>
                <w:sz w:val="24"/>
                <w:szCs w:val="24"/>
              </w:rPr>
              <w:t xml:space="preserve">sind </w:t>
            </w:r>
            <w:r w:rsidR="00C70997">
              <w:rPr>
                <w:sz w:val="24"/>
                <w:szCs w:val="24"/>
              </w:rPr>
              <w:t xml:space="preserve">z.B. </w:t>
            </w:r>
            <w:r w:rsidRPr="00536C5B">
              <w:rPr>
                <w:sz w:val="24"/>
                <w:szCs w:val="24"/>
              </w:rPr>
              <w:t xml:space="preserve">Kupfer und Eisen. </w:t>
            </w:r>
          </w:p>
          <w:p w:rsidR="00536C5B" w:rsidRPr="00536C5B" w:rsidRDefault="00536C5B" w:rsidP="00D34CE5">
            <w:pPr>
              <w:rPr>
                <w:sz w:val="24"/>
                <w:szCs w:val="24"/>
              </w:rPr>
            </w:pPr>
            <w:r w:rsidRPr="00536C5B">
              <w:rPr>
                <w:sz w:val="24"/>
                <w:szCs w:val="24"/>
              </w:rPr>
              <w:t>Kupfer wird z.B. zur Herstellung von Kabeln/elektrischen Leitungen verwendet.</w:t>
            </w:r>
          </w:p>
          <w:p w:rsidR="00536C5B" w:rsidRPr="00536C5B" w:rsidRDefault="00536C5B" w:rsidP="00D34CE5">
            <w:pPr>
              <w:rPr>
                <w:sz w:val="28"/>
                <w:szCs w:val="28"/>
              </w:rPr>
            </w:pPr>
            <w:r w:rsidRPr="00536C5B">
              <w:rPr>
                <w:sz w:val="24"/>
                <w:szCs w:val="24"/>
              </w:rPr>
              <w:t>Eisen wird als Stahl z.B. beim Brücken- und Autobau verwendet.</w:t>
            </w:r>
          </w:p>
        </w:tc>
        <w:tc>
          <w:tcPr>
            <w:tcW w:w="5351" w:type="dxa"/>
            <w:vAlign w:val="center"/>
          </w:tcPr>
          <w:p w:rsidR="00DD5722" w:rsidRPr="00536C5B" w:rsidRDefault="00AD591E" w:rsidP="00D34CE5">
            <w:pPr>
              <w:rPr>
                <w:sz w:val="24"/>
                <w:szCs w:val="24"/>
              </w:rPr>
            </w:pPr>
            <w:r w:rsidRPr="00536C5B">
              <w:rPr>
                <w:sz w:val="24"/>
                <w:szCs w:val="24"/>
              </w:rPr>
              <w:t xml:space="preserve">Eine </w:t>
            </w:r>
            <w:r w:rsidRPr="00C70997">
              <w:rPr>
                <w:b/>
                <w:i/>
                <w:sz w:val="28"/>
                <w:szCs w:val="28"/>
                <w:u w:val="single"/>
              </w:rPr>
              <w:t>Legierung</w:t>
            </w:r>
            <w:r w:rsidRPr="00536C5B">
              <w:rPr>
                <w:sz w:val="24"/>
                <w:szCs w:val="24"/>
              </w:rPr>
              <w:t xml:space="preserve"> wird hergestellt durch das Verschmelzen verschiedener Metalle mit dem Ziel, die Eigenschaften zu verbessern.</w:t>
            </w:r>
            <w:r w:rsidR="00536C5B" w:rsidRPr="00536C5B">
              <w:rPr>
                <w:sz w:val="24"/>
                <w:szCs w:val="24"/>
              </w:rPr>
              <w:t xml:space="preserve"> Beispiel für Kupferlegierungen: Bronze (Kupfer/Zinn),</w:t>
            </w:r>
            <w:r w:rsidR="00C70997">
              <w:rPr>
                <w:sz w:val="24"/>
                <w:szCs w:val="24"/>
              </w:rPr>
              <w:t xml:space="preserve"> </w:t>
            </w:r>
            <w:r w:rsidR="00536C5B" w:rsidRPr="00536C5B">
              <w:rPr>
                <w:sz w:val="24"/>
                <w:szCs w:val="24"/>
              </w:rPr>
              <w:t>Messing (Kupfer/Zink); verschiedene Stahlarten sin</w:t>
            </w:r>
            <w:r w:rsidR="00C70997">
              <w:rPr>
                <w:sz w:val="24"/>
                <w:szCs w:val="24"/>
              </w:rPr>
              <w:t>d verschiedene Eisenlegierungen.</w:t>
            </w:r>
          </w:p>
        </w:tc>
      </w:tr>
      <w:tr w:rsidR="00DD5722" w:rsidRPr="0033622B" w:rsidTr="00DD5722">
        <w:trPr>
          <w:trHeight w:val="2047"/>
        </w:trPr>
        <w:tc>
          <w:tcPr>
            <w:tcW w:w="5351" w:type="dxa"/>
            <w:vAlign w:val="center"/>
          </w:tcPr>
          <w:p w:rsidR="00575675" w:rsidRDefault="007A5FD0" w:rsidP="00D34CE5">
            <w:pPr>
              <w:rPr>
                <w:sz w:val="24"/>
                <w:szCs w:val="24"/>
              </w:rPr>
            </w:pPr>
            <w:r w:rsidRPr="007A5FD0">
              <w:rPr>
                <w:sz w:val="24"/>
                <w:szCs w:val="24"/>
              </w:rPr>
              <w:t xml:space="preserve">Die auf der Erde und im Weltraum vorkommenden ca. </w:t>
            </w:r>
            <w:r w:rsidRPr="007A5FD0">
              <w:rPr>
                <w:b/>
                <w:i/>
                <w:sz w:val="24"/>
                <w:szCs w:val="24"/>
              </w:rPr>
              <w:t>100 verschiedenen Elemente</w:t>
            </w:r>
            <w:r w:rsidRPr="007A5FD0">
              <w:rPr>
                <w:sz w:val="24"/>
                <w:szCs w:val="24"/>
              </w:rPr>
              <w:t xml:space="preserve"> (Atomsorten) teilt man aufgrund ihrer Stoffeigenschaften</w:t>
            </w:r>
            <w:r>
              <w:rPr>
                <w:sz w:val="24"/>
                <w:szCs w:val="24"/>
              </w:rPr>
              <w:t xml:space="preserve"> </w:t>
            </w:r>
          </w:p>
          <w:p w:rsidR="00575675" w:rsidRDefault="007A5FD0" w:rsidP="00D34CE5">
            <w:pPr>
              <w:rPr>
                <w:sz w:val="24"/>
                <w:szCs w:val="24"/>
              </w:rPr>
            </w:pPr>
            <w:r>
              <w:rPr>
                <w:sz w:val="24"/>
                <w:szCs w:val="24"/>
              </w:rPr>
              <w:t xml:space="preserve">(z.B. metallischer Glanz, elektrische Leitfähigkeit) </w:t>
            </w:r>
          </w:p>
          <w:p w:rsidR="00575675" w:rsidRDefault="007A5FD0" w:rsidP="00D34CE5">
            <w:pPr>
              <w:rPr>
                <w:sz w:val="24"/>
                <w:szCs w:val="24"/>
              </w:rPr>
            </w:pPr>
            <w:r>
              <w:rPr>
                <w:sz w:val="24"/>
                <w:szCs w:val="24"/>
              </w:rPr>
              <w:t xml:space="preserve">in </w:t>
            </w:r>
            <w:r w:rsidRPr="00C70997">
              <w:rPr>
                <w:b/>
                <w:i/>
                <w:sz w:val="28"/>
                <w:szCs w:val="28"/>
                <w:u w:val="single"/>
              </w:rPr>
              <w:t>Metalle</w:t>
            </w:r>
            <w:r>
              <w:rPr>
                <w:sz w:val="24"/>
                <w:szCs w:val="24"/>
              </w:rPr>
              <w:t xml:space="preserve"> (ca. 80 Elemente) und </w:t>
            </w:r>
            <w:r w:rsidRPr="00C70997">
              <w:rPr>
                <w:b/>
                <w:i/>
                <w:sz w:val="28"/>
                <w:szCs w:val="28"/>
                <w:u w:val="single"/>
              </w:rPr>
              <w:t>Nichtmetalle</w:t>
            </w:r>
            <w:r>
              <w:rPr>
                <w:sz w:val="24"/>
                <w:szCs w:val="24"/>
              </w:rPr>
              <w:t xml:space="preserve"> </w:t>
            </w:r>
          </w:p>
          <w:p w:rsidR="00DD5722" w:rsidRPr="007A5FD0" w:rsidRDefault="007A5FD0" w:rsidP="00D34CE5">
            <w:pPr>
              <w:rPr>
                <w:sz w:val="24"/>
                <w:szCs w:val="24"/>
              </w:rPr>
            </w:pPr>
            <w:r>
              <w:rPr>
                <w:sz w:val="24"/>
                <w:szCs w:val="24"/>
              </w:rPr>
              <w:t>(ca. 20 Elemente) ein.</w:t>
            </w:r>
          </w:p>
        </w:tc>
        <w:tc>
          <w:tcPr>
            <w:tcW w:w="5351" w:type="dxa"/>
            <w:vAlign w:val="center"/>
          </w:tcPr>
          <w:p w:rsidR="00575675" w:rsidRPr="00C70997" w:rsidRDefault="007A5FD0" w:rsidP="00C70997">
            <w:pPr>
              <w:rPr>
                <w:sz w:val="28"/>
                <w:szCs w:val="28"/>
              </w:rPr>
            </w:pPr>
            <w:r w:rsidRPr="00C70997">
              <w:rPr>
                <w:sz w:val="28"/>
                <w:szCs w:val="28"/>
              </w:rPr>
              <w:t xml:space="preserve">Unter </w:t>
            </w:r>
            <w:r w:rsidRPr="00C70997">
              <w:rPr>
                <w:b/>
                <w:i/>
                <w:sz w:val="28"/>
                <w:szCs w:val="28"/>
                <w:u w:val="single"/>
              </w:rPr>
              <w:t>Korrosionsschutz</w:t>
            </w:r>
            <w:r w:rsidRPr="00C70997">
              <w:rPr>
                <w:sz w:val="28"/>
                <w:szCs w:val="28"/>
              </w:rPr>
              <w:t xml:space="preserve"> versteht man Maßnahmen zur Vermeidung von Kor</w:t>
            </w:r>
            <w:r w:rsidR="00C83543" w:rsidRPr="00C70997">
              <w:rPr>
                <w:sz w:val="28"/>
                <w:szCs w:val="28"/>
              </w:rPr>
              <w:t xml:space="preserve">rosion. So sollen z.B. Farbanstriche oder Überzüge aus </w:t>
            </w:r>
            <w:r w:rsidR="00575675" w:rsidRPr="00C70997">
              <w:rPr>
                <w:sz w:val="28"/>
                <w:szCs w:val="28"/>
              </w:rPr>
              <w:t>Kunststoff oder M</w:t>
            </w:r>
            <w:r w:rsidR="00C83543" w:rsidRPr="00C70997">
              <w:rPr>
                <w:sz w:val="28"/>
                <w:szCs w:val="28"/>
              </w:rPr>
              <w:t xml:space="preserve">etallen </w:t>
            </w:r>
            <w:r w:rsidR="00C70997">
              <w:rPr>
                <w:sz w:val="28"/>
                <w:szCs w:val="28"/>
              </w:rPr>
              <w:t>verhindern</w:t>
            </w:r>
            <w:r w:rsidR="00C83543" w:rsidRPr="00C70997">
              <w:rPr>
                <w:sz w:val="28"/>
                <w:szCs w:val="28"/>
              </w:rPr>
              <w:t xml:space="preserve">, dass </w:t>
            </w:r>
            <w:r w:rsidR="00575675" w:rsidRPr="00C70997">
              <w:rPr>
                <w:sz w:val="28"/>
                <w:szCs w:val="28"/>
              </w:rPr>
              <w:t>Eisen</w:t>
            </w:r>
            <w:r w:rsidR="00C70997" w:rsidRPr="00C70997">
              <w:rPr>
                <w:sz w:val="28"/>
                <w:szCs w:val="28"/>
              </w:rPr>
              <w:t xml:space="preserve"> bei</w:t>
            </w:r>
            <w:r w:rsidR="00C83543" w:rsidRPr="00C70997">
              <w:rPr>
                <w:sz w:val="28"/>
                <w:szCs w:val="28"/>
              </w:rPr>
              <w:t xml:space="preserve"> Wasser </w:t>
            </w:r>
            <w:r w:rsidR="00575675" w:rsidRPr="00C70997">
              <w:rPr>
                <w:sz w:val="28"/>
                <w:szCs w:val="28"/>
              </w:rPr>
              <w:t>und Sauerstoff rostet.</w:t>
            </w:r>
          </w:p>
        </w:tc>
      </w:tr>
      <w:tr w:rsidR="00DD5722" w:rsidRPr="0033622B" w:rsidTr="00DD5722">
        <w:trPr>
          <w:trHeight w:val="2047"/>
        </w:trPr>
        <w:tc>
          <w:tcPr>
            <w:tcW w:w="5351" w:type="dxa"/>
            <w:vAlign w:val="center"/>
          </w:tcPr>
          <w:p w:rsidR="00DD5722" w:rsidRPr="007A5FD0" w:rsidRDefault="007A5FD0" w:rsidP="00D34CE5">
            <w:pPr>
              <w:rPr>
                <w:sz w:val="32"/>
                <w:szCs w:val="32"/>
              </w:rPr>
            </w:pPr>
            <w:r>
              <w:rPr>
                <w:sz w:val="32"/>
                <w:szCs w:val="32"/>
              </w:rPr>
              <w:t xml:space="preserve">Als </w:t>
            </w:r>
            <w:r w:rsidRPr="007A5FD0">
              <w:rPr>
                <w:b/>
                <w:i/>
                <w:sz w:val="32"/>
                <w:szCs w:val="32"/>
                <w:u w:val="single"/>
              </w:rPr>
              <w:t>Oxidation</w:t>
            </w:r>
            <w:r>
              <w:rPr>
                <w:sz w:val="32"/>
                <w:szCs w:val="32"/>
              </w:rPr>
              <w:t xml:space="preserve"> bezeichnet man eine chemische Reaktion, bei der Sauerstoff aufgenommen wird.</w:t>
            </w:r>
          </w:p>
        </w:tc>
        <w:tc>
          <w:tcPr>
            <w:tcW w:w="5351" w:type="dxa"/>
            <w:vAlign w:val="center"/>
          </w:tcPr>
          <w:p w:rsidR="00DD5722" w:rsidRPr="0033622B" w:rsidRDefault="007A5FD0" w:rsidP="00D34CE5">
            <w:pPr>
              <w:rPr>
                <w:sz w:val="44"/>
                <w:szCs w:val="44"/>
              </w:rPr>
            </w:pPr>
            <w:r w:rsidRPr="007A5FD0">
              <w:rPr>
                <w:sz w:val="32"/>
                <w:szCs w:val="32"/>
              </w:rPr>
              <w:t xml:space="preserve">Als </w:t>
            </w:r>
            <w:r w:rsidRPr="007A5FD0">
              <w:rPr>
                <w:b/>
                <w:i/>
                <w:sz w:val="32"/>
                <w:szCs w:val="32"/>
                <w:u w:val="single"/>
              </w:rPr>
              <w:t>Reduktion</w:t>
            </w:r>
            <w:r w:rsidRPr="007A5FD0">
              <w:rPr>
                <w:sz w:val="32"/>
                <w:szCs w:val="32"/>
              </w:rPr>
              <w:t xml:space="preserve"> bezeichnet man eine chemische Reaktion, bei der Sauerstoff abgegeben wird.</w:t>
            </w:r>
          </w:p>
        </w:tc>
      </w:tr>
      <w:tr w:rsidR="00DD5722" w:rsidRPr="0033622B" w:rsidTr="00DD5722">
        <w:trPr>
          <w:trHeight w:val="2047"/>
        </w:trPr>
        <w:tc>
          <w:tcPr>
            <w:tcW w:w="5351" w:type="dxa"/>
            <w:vAlign w:val="center"/>
          </w:tcPr>
          <w:p w:rsidR="00DD5722" w:rsidRPr="00C83543" w:rsidRDefault="00C83543" w:rsidP="00D34CE5">
            <w:pPr>
              <w:rPr>
                <w:sz w:val="32"/>
                <w:szCs w:val="32"/>
              </w:rPr>
            </w:pPr>
            <w:r>
              <w:rPr>
                <w:sz w:val="32"/>
                <w:szCs w:val="32"/>
              </w:rPr>
              <w:t xml:space="preserve">Als </w:t>
            </w:r>
            <w:r w:rsidRPr="00C83543">
              <w:rPr>
                <w:b/>
                <w:i/>
                <w:sz w:val="32"/>
                <w:szCs w:val="32"/>
                <w:u w:val="single"/>
              </w:rPr>
              <w:t>Redoxreaktion</w:t>
            </w:r>
            <w:r w:rsidRPr="00C70997">
              <w:rPr>
                <w:b/>
                <w:i/>
                <w:sz w:val="32"/>
                <w:szCs w:val="32"/>
                <w:u w:val="single"/>
              </w:rPr>
              <w:t xml:space="preserve"> </w:t>
            </w:r>
            <w:r>
              <w:rPr>
                <w:sz w:val="32"/>
                <w:szCs w:val="32"/>
              </w:rPr>
              <w:t>bezeichnet man eine chemische Reaktion, bei der sowohl Sauerstoff abgegeben als auch aufgenommen wird. Kurz: gleichzeitige Oxidation und Reduktion</w:t>
            </w:r>
          </w:p>
        </w:tc>
        <w:tc>
          <w:tcPr>
            <w:tcW w:w="5351" w:type="dxa"/>
            <w:vAlign w:val="center"/>
          </w:tcPr>
          <w:p w:rsidR="00DD5722" w:rsidRPr="00A86EBC" w:rsidRDefault="00C83543" w:rsidP="00D34CE5">
            <w:pPr>
              <w:rPr>
                <w:sz w:val="30"/>
                <w:szCs w:val="30"/>
              </w:rPr>
            </w:pPr>
            <w:r w:rsidRPr="00A86EBC">
              <w:rPr>
                <w:sz w:val="30"/>
                <w:szCs w:val="30"/>
              </w:rPr>
              <w:t xml:space="preserve">Zur </w:t>
            </w:r>
            <w:r w:rsidR="00B35A84">
              <w:rPr>
                <w:b/>
                <w:i/>
                <w:sz w:val="32"/>
                <w:szCs w:val="32"/>
                <w:u w:val="single"/>
              </w:rPr>
              <w:t>Eisengewinnung</w:t>
            </w:r>
            <w:r w:rsidRPr="00C70997">
              <w:rPr>
                <w:b/>
                <w:i/>
                <w:sz w:val="32"/>
                <w:szCs w:val="32"/>
                <w:u w:val="single"/>
              </w:rPr>
              <w:t xml:space="preserve"> </w:t>
            </w:r>
            <w:r w:rsidRPr="00A86EBC">
              <w:rPr>
                <w:sz w:val="30"/>
                <w:szCs w:val="30"/>
              </w:rPr>
              <w:t>werden Eisenerze (v.a. Eisenoxid) durch das Erhitzen mit Kohlenstoff zu Eisen reduziert.</w:t>
            </w:r>
            <w:r w:rsidR="00575675" w:rsidRPr="00A86EBC">
              <w:rPr>
                <w:sz w:val="30"/>
                <w:szCs w:val="30"/>
              </w:rPr>
              <w:t xml:space="preserve"> Der Kohlenstoff wird im Gegenzug zu Kohlenstoffdioxid oxidiert.</w:t>
            </w:r>
          </w:p>
        </w:tc>
      </w:tr>
      <w:tr w:rsidR="00DD5722" w:rsidRPr="00C83543" w:rsidTr="00DD5722">
        <w:trPr>
          <w:trHeight w:val="2166"/>
        </w:trPr>
        <w:tc>
          <w:tcPr>
            <w:tcW w:w="5351" w:type="dxa"/>
            <w:vAlign w:val="center"/>
          </w:tcPr>
          <w:p w:rsidR="00DD5722" w:rsidRPr="00D631BD" w:rsidRDefault="00C83543" w:rsidP="00D34CE5">
            <w:pPr>
              <w:rPr>
                <w:sz w:val="24"/>
                <w:szCs w:val="24"/>
              </w:rPr>
            </w:pPr>
            <w:r w:rsidRPr="00C70997">
              <w:rPr>
                <w:b/>
                <w:i/>
                <w:sz w:val="28"/>
                <w:szCs w:val="28"/>
                <w:u w:val="single"/>
              </w:rPr>
              <w:t>Reduktionsmittel</w:t>
            </w:r>
            <w:r w:rsidRPr="00C70997">
              <w:rPr>
                <w:b/>
                <w:i/>
                <w:sz w:val="32"/>
                <w:szCs w:val="32"/>
                <w:u w:val="single"/>
              </w:rPr>
              <w:t xml:space="preserve"> </w:t>
            </w:r>
            <w:r w:rsidRPr="00C70997">
              <w:rPr>
                <w:sz w:val="26"/>
                <w:szCs w:val="26"/>
              </w:rPr>
              <w:t>sind Stoffe, die in der Lage sind, einer sauerstoffhaltigen Verbindung (Oxid) den Sauerstoff zu entziehen. Kohlenstoff, Wasserstoff und „unedlere“ Metalle sind gut Reduktionsmittel. Sie werden im Verlauf der Reaktion selbst oxidiert.</w:t>
            </w:r>
          </w:p>
        </w:tc>
        <w:tc>
          <w:tcPr>
            <w:tcW w:w="5351" w:type="dxa"/>
            <w:vAlign w:val="center"/>
          </w:tcPr>
          <w:p w:rsidR="00DD5722" w:rsidRPr="00D631BD" w:rsidRDefault="00D631BD" w:rsidP="00D34CE5">
            <w:pPr>
              <w:rPr>
                <w:sz w:val="28"/>
                <w:szCs w:val="28"/>
              </w:rPr>
            </w:pPr>
            <w:r w:rsidRPr="00C70997">
              <w:rPr>
                <w:b/>
                <w:i/>
                <w:sz w:val="32"/>
                <w:szCs w:val="32"/>
                <w:u w:val="single"/>
              </w:rPr>
              <w:t>Kupfer- bzw. Bronzezeit:</w:t>
            </w:r>
            <w:r w:rsidRPr="00D631BD">
              <w:rPr>
                <w:sz w:val="28"/>
                <w:szCs w:val="28"/>
              </w:rPr>
              <w:t xml:space="preserve"> Zeitalter nach der Steinzeit; Gebrauchsgegenstände, Werkzeuge und Waffen wurden aus Kupfer bzw. Kupferlegierungen wie z.B. Bronze gefertigt.</w:t>
            </w:r>
          </w:p>
        </w:tc>
      </w:tr>
      <w:tr w:rsidR="00DD5722" w:rsidRPr="00C83543" w:rsidTr="00DD5722">
        <w:trPr>
          <w:trHeight w:val="2166"/>
        </w:trPr>
        <w:tc>
          <w:tcPr>
            <w:tcW w:w="5351" w:type="dxa"/>
            <w:vAlign w:val="center"/>
          </w:tcPr>
          <w:p w:rsidR="00DD5722" w:rsidRPr="00A86EBC" w:rsidRDefault="00D631BD" w:rsidP="00376507">
            <w:pPr>
              <w:rPr>
                <w:sz w:val="26"/>
                <w:szCs w:val="26"/>
              </w:rPr>
            </w:pPr>
            <w:r w:rsidRPr="00C70997">
              <w:rPr>
                <w:b/>
                <w:i/>
                <w:sz w:val="28"/>
                <w:szCs w:val="28"/>
                <w:u w:val="single"/>
              </w:rPr>
              <w:t>Korrosion</w:t>
            </w:r>
            <w:r w:rsidRPr="00C70997">
              <w:rPr>
                <w:b/>
                <w:i/>
                <w:sz w:val="32"/>
                <w:szCs w:val="32"/>
                <w:u w:val="single"/>
              </w:rPr>
              <w:t xml:space="preserve"> </w:t>
            </w:r>
            <w:r w:rsidRPr="00A86EBC">
              <w:rPr>
                <w:sz w:val="26"/>
                <w:szCs w:val="26"/>
              </w:rPr>
              <w:t>ist die Zerstörung von Metallen durch die chemische Reaktion mit Sauerstoff (Oxidation).</w:t>
            </w:r>
            <w:r w:rsidR="00A86EBC" w:rsidRPr="00A86EBC">
              <w:rPr>
                <w:sz w:val="26"/>
                <w:szCs w:val="26"/>
              </w:rPr>
              <w:t xml:space="preserve"> </w:t>
            </w:r>
            <w:r w:rsidRPr="00A86EBC">
              <w:rPr>
                <w:sz w:val="26"/>
                <w:szCs w:val="26"/>
              </w:rPr>
              <w:t>Sie wird durch die Anwesenheit von Wasser und Salzen beschleunigt. Beispiel: Bildung von Rost (</w:t>
            </w:r>
            <w:r w:rsidR="00376507">
              <w:rPr>
                <w:sz w:val="26"/>
                <w:szCs w:val="26"/>
              </w:rPr>
              <w:t>u.a.</w:t>
            </w:r>
            <w:r w:rsidR="00A86EBC" w:rsidRPr="00A86EBC">
              <w:rPr>
                <w:sz w:val="26"/>
                <w:szCs w:val="26"/>
              </w:rPr>
              <w:t xml:space="preserve"> Eisenoxid)</w:t>
            </w:r>
          </w:p>
        </w:tc>
        <w:tc>
          <w:tcPr>
            <w:tcW w:w="5351" w:type="dxa"/>
            <w:vAlign w:val="center"/>
          </w:tcPr>
          <w:p w:rsidR="00DD5722" w:rsidRPr="00D631BD" w:rsidRDefault="00D631BD" w:rsidP="00D34CE5">
            <w:pPr>
              <w:rPr>
                <w:sz w:val="28"/>
                <w:szCs w:val="28"/>
              </w:rPr>
            </w:pPr>
            <w:r w:rsidRPr="00C70997">
              <w:rPr>
                <w:b/>
                <w:i/>
                <w:sz w:val="32"/>
                <w:szCs w:val="32"/>
                <w:u w:val="single"/>
              </w:rPr>
              <w:t>Eisenzeit</w:t>
            </w:r>
            <w:r w:rsidRPr="00C70997">
              <w:rPr>
                <w:sz w:val="32"/>
                <w:szCs w:val="32"/>
              </w:rPr>
              <w:t>:</w:t>
            </w:r>
            <w:r w:rsidRPr="00D631BD">
              <w:rPr>
                <w:sz w:val="28"/>
                <w:szCs w:val="28"/>
              </w:rPr>
              <w:t xml:space="preserve"> Zeitalter nach der Kupfer- bzw. Bronzezeit; Gebrauchsgegenstände, Werkzeuge und Waffen wurden aus Eisen gefertigt.</w:t>
            </w:r>
          </w:p>
        </w:tc>
      </w:tr>
      <w:tr w:rsidR="00DD5722" w:rsidRPr="00C83543" w:rsidTr="00DD5722">
        <w:trPr>
          <w:trHeight w:val="2289"/>
        </w:trPr>
        <w:tc>
          <w:tcPr>
            <w:tcW w:w="5351" w:type="dxa"/>
            <w:vAlign w:val="center"/>
          </w:tcPr>
          <w:p w:rsidR="00DD5722" w:rsidRPr="00C83543" w:rsidRDefault="00D631BD" w:rsidP="00D34CE5">
            <w:pPr>
              <w:rPr>
                <w:sz w:val="32"/>
                <w:szCs w:val="32"/>
              </w:rPr>
            </w:pPr>
            <w:r w:rsidRPr="00D631BD">
              <w:rPr>
                <w:b/>
                <w:i/>
                <w:sz w:val="32"/>
                <w:szCs w:val="32"/>
                <w:u w:val="single"/>
              </w:rPr>
              <w:t>Metallrecycling</w:t>
            </w:r>
            <w:r>
              <w:rPr>
                <w:sz w:val="32"/>
                <w:szCs w:val="32"/>
              </w:rPr>
              <w:t>: Sammeln, Sortieren und Wiederverwerten von Altmetallen mit dem Ziel Rohstoffe und Energie zu sparen und die Umwelt zu schonen.</w:t>
            </w:r>
          </w:p>
        </w:tc>
        <w:tc>
          <w:tcPr>
            <w:tcW w:w="5351" w:type="dxa"/>
            <w:vAlign w:val="center"/>
          </w:tcPr>
          <w:p w:rsidR="00DD5722" w:rsidRPr="00A86EBC" w:rsidRDefault="00D631BD" w:rsidP="00D34CE5">
            <w:pPr>
              <w:rPr>
                <w:sz w:val="30"/>
                <w:szCs w:val="30"/>
              </w:rPr>
            </w:pPr>
            <w:r w:rsidRPr="00A86EBC">
              <w:rPr>
                <w:sz w:val="30"/>
                <w:szCs w:val="30"/>
              </w:rPr>
              <w:t xml:space="preserve">Zur </w:t>
            </w:r>
            <w:r w:rsidRPr="00A86EBC">
              <w:rPr>
                <w:b/>
                <w:i/>
                <w:sz w:val="30"/>
                <w:szCs w:val="30"/>
                <w:u w:val="single"/>
              </w:rPr>
              <w:t>K</w:t>
            </w:r>
            <w:r w:rsidR="00B35A84">
              <w:rPr>
                <w:b/>
                <w:i/>
                <w:sz w:val="32"/>
                <w:szCs w:val="32"/>
                <w:u w:val="single"/>
              </w:rPr>
              <w:t>upfergewinn</w:t>
            </w:r>
            <w:r w:rsidRPr="00C70997">
              <w:rPr>
                <w:b/>
                <w:i/>
                <w:sz w:val="32"/>
                <w:szCs w:val="32"/>
                <w:u w:val="single"/>
              </w:rPr>
              <w:t>un</w:t>
            </w:r>
            <w:r w:rsidRPr="00A86EBC">
              <w:rPr>
                <w:b/>
                <w:i/>
                <w:sz w:val="30"/>
                <w:szCs w:val="30"/>
                <w:u w:val="single"/>
              </w:rPr>
              <w:t>g</w:t>
            </w:r>
            <w:r w:rsidRPr="00A86EBC">
              <w:rPr>
                <w:sz w:val="30"/>
                <w:szCs w:val="30"/>
              </w:rPr>
              <w:t xml:space="preserve"> werden Kupfererze (v.a. Kupferoxid) durch das Erhitzen mit Kohlenstoff zu Kupfer reduziert.</w:t>
            </w:r>
            <w:r w:rsidR="00A86EBC" w:rsidRPr="00A86EBC">
              <w:rPr>
                <w:sz w:val="30"/>
                <w:szCs w:val="30"/>
              </w:rPr>
              <w:t xml:space="preserve"> Der Kohlenstoff wird im Gegenzug zu Kohlenstoffdioxid oxidiert.</w:t>
            </w:r>
          </w:p>
        </w:tc>
        <w:bookmarkStart w:id="0" w:name="_GoBack"/>
        <w:bookmarkEnd w:id="0"/>
      </w:tr>
    </w:tbl>
    <w:p w:rsidR="00DD5722" w:rsidRDefault="00DD5722" w:rsidP="00C70997"/>
    <w:sectPr w:rsidR="00DD5722" w:rsidSect="00C70997">
      <w:pgSz w:w="11906" w:h="16838"/>
      <w:pgMar w:top="851" w:right="720" w:bottom="142"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73" w:rsidRDefault="00D35273" w:rsidP="008337D2">
      <w:pPr>
        <w:spacing w:after="0" w:line="240" w:lineRule="auto"/>
      </w:pPr>
      <w:r>
        <w:separator/>
      </w:r>
    </w:p>
  </w:endnote>
  <w:endnote w:type="continuationSeparator" w:id="0">
    <w:p w:rsidR="00D35273" w:rsidRDefault="00D35273" w:rsidP="0083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73" w:rsidRDefault="00D35273" w:rsidP="008337D2">
      <w:pPr>
        <w:spacing w:after="0" w:line="240" w:lineRule="auto"/>
      </w:pPr>
      <w:r>
        <w:separator/>
      </w:r>
    </w:p>
  </w:footnote>
  <w:footnote w:type="continuationSeparator" w:id="0">
    <w:p w:rsidR="00D35273" w:rsidRDefault="00D35273" w:rsidP="00833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B"/>
    <w:rsid w:val="00035C79"/>
    <w:rsid w:val="000B5A63"/>
    <w:rsid w:val="000F3B37"/>
    <w:rsid w:val="00143EA1"/>
    <w:rsid w:val="00183109"/>
    <w:rsid w:val="0023200A"/>
    <w:rsid w:val="00264BB1"/>
    <w:rsid w:val="00275D5E"/>
    <w:rsid w:val="002B4C91"/>
    <w:rsid w:val="002B59CC"/>
    <w:rsid w:val="0031265D"/>
    <w:rsid w:val="0033622B"/>
    <w:rsid w:val="00376507"/>
    <w:rsid w:val="00434EC9"/>
    <w:rsid w:val="0044204C"/>
    <w:rsid w:val="00446450"/>
    <w:rsid w:val="004B07CA"/>
    <w:rsid w:val="00517F92"/>
    <w:rsid w:val="00536C5B"/>
    <w:rsid w:val="00552EAC"/>
    <w:rsid w:val="00573FAC"/>
    <w:rsid w:val="00575675"/>
    <w:rsid w:val="005D14EB"/>
    <w:rsid w:val="006C3546"/>
    <w:rsid w:val="006F08B2"/>
    <w:rsid w:val="00727DFB"/>
    <w:rsid w:val="00734C86"/>
    <w:rsid w:val="00781CC6"/>
    <w:rsid w:val="007A5FD0"/>
    <w:rsid w:val="007C181F"/>
    <w:rsid w:val="008337D2"/>
    <w:rsid w:val="00877CF8"/>
    <w:rsid w:val="00917515"/>
    <w:rsid w:val="00945B0C"/>
    <w:rsid w:val="009D7C4F"/>
    <w:rsid w:val="00A00EC7"/>
    <w:rsid w:val="00A86EBC"/>
    <w:rsid w:val="00AB5CBE"/>
    <w:rsid w:val="00AD591E"/>
    <w:rsid w:val="00B02FCF"/>
    <w:rsid w:val="00B35A84"/>
    <w:rsid w:val="00C40295"/>
    <w:rsid w:val="00C67D77"/>
    <w:rsid w:val="00C70997"/>
    <w:rsid w:val="00C83543"/>
    <w:rsid w:val="00CC4B78"/>
    <w:rsid w:val="00D34CE5"/>
    <w:rsid w:val="00D35273"/>
    <w:rsid w:val="00D631BD"/>
    <w:rsid w:val="00D664A4"/>
    <w:rsid w:val="00DA17F2"/>
    <w:rsid w:val="00DD5722"/>
    <w:rsid w:val="00EC49B1"/>
    <w:rsid w:val="00F2228F"/>
    <w:rsid w:val="00FA1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1CB14-B7D9-4789-8906-0CEBD768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07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337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37D2"/>
    <w:rPr>
      <w:rFonts w:ascii="Segoe UI" w:hAnsi="Segoe UI" w:cs="Segoe UI"/>
      <w:sz w:val="18"/>
      <w:szCs w:val="18"/>
    </w:rPr>
  </w:style>
  <w:style w:type="paragraph" w:styleId="Kopfzeile">
    <w:name w:val="header"/>
    <w:basedOn w:val="Standard"/>
    <w:link w:val="KopfzeileZchn"/>
    <w:uiPriority w:val="99"/>
    <w:unhideWhenUsed/>
    <w:rsid w:val="008337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7D2"/>
  </w:style>
  <w:style w:type="paragraph" w:styleId="Fuzeile">
    <w:name w:val="footer"/>
    <w:basedOn w:val="Standard"/>
    <w:link w:val="FuzeileZchn"/>
    <w:uiPriority w:val="99"/>
    <w:unhideWhenUsed/>
    <w:rsid w:val="008337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FEDE-8684-49E3-B8E3-D3932B01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Petra Schütte</cp:lastModifiedBy>
  <cp:revision>9</cp:revision>
  <cp:lastPrinted>2015-05-10T20:02:00Z</cp:lastPrinted>
  <dcterms:created xsi:type="dcterms:W3CDTF">2015-05-06T17:11:00Z</dcterms:created>
  <dcterms:modified xsi:type="dcterms:W3CDTF">2015-05-19T06:49:00Z</dcterms:modified>
</cp:coreProperties>
</file>